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D8" w:rsidRDefault="0094329B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CD8" w:rsidRDefault="00D9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МЕЛІТОПОЛЬСЬКОЇ МІСЬКОЇ РАДІ</w:t>
      </w: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області</w:t>
      </w:r>
    </w:p>
    <w:p w:rsidR="00D97CD8" w:rsidRDefault="00D9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CD8" w:rsidRDefault="00596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03.10.2018</w:t>
      </w:r>
      <w:r w:rsidR="009432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№  438-р</w:t>
      </w: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CD8" w:rsidRDefault="00943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інформаційної  та технологічної карток  адміністративних послуг, які надаються управлінням освіти Мелітопольської міської ради Запорізької області через Центр надання адміністративних послуг м. Мелітополя</w:t>
      </w: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CD8" w:rsidRDefault="00943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«Про адміністративні послуги», постановою Кабінету Міністрів України від 30.01.2013 № 44 « Про затвердження вимог до підготовки  технологічної картки адміністративної послуги»</w:t>
      </w:r>
      <w:r w:rsidRPr="0094329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7CD8" w:rsidRPr="0094329B" w:rsidRDefault="00D97CD8">
      <w:pPr>
        <w:spacing w:after="0" w:line="240" w:lineRule="auto"/>
        <w:jc w:val="both"/>
        <w:rPr>
          <w:lang w:val="uk-UA"/>
        </w:rPr>
      </w:pPr>
    </w:p>
    <w:p w:rsidR="00D97CD8" w:rsidRDefault="00943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</w:pPr>
      <w:r w:rsidRPr="0094329B">
        <w:rPr>
          <w:rFonts w:ascii="Times New Roman" w:hAnsi="Times New Roman" w:cs="Times New Roman"/>
          <w:sz w:val="28"/>
          <w:szCs w:val="28"/>
          <w:lang w:val="uk-UA"/>
        </w:rPr>
        <w:t>ЗОБОВ'ЯЗУЮ:</w:t>
      </w:r>
    </w:p>
    <w:p w:rsidR="00D97CD8" w:rsidRDefault="00D9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CD8" w:rsidRDefault="0094329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Затвердити:</w:t>
      </w:r>
    </w:p>
    <w:p w:rsidR="00D97CD8" w:rsidRDefault="0094329B">
      <w:pPr>
        <w:pStyle w:val="a8"/>
        <w:tabs>
          <w:tab w:val="left" w:pos="735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329B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інформаційну картку адміністративної  послуги, яка надається  управлінням освіти Мелітопольської міської ради Запорізької області через Центр надання адміністративних послуг м. Мелітополя (додаток 1).</w:t>
      </w:r>
    </w:p>
    <w:p w:rsidR="00D97CD8" w:rsidRDefault="0094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технологічну картку адміністративної послуги, яка надається  управлінням освіти Мелітопольської міської ради Запорізької області через Центр надання адміністративних послуг м. Мелітополя (додаток 2).</w:t>
      </w:r>
    </w:p>
    <w:p w:rsidR="00D97CD8" w:rsidRDefault="00D97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CD8" w:rsidRDefault="0094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9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D97CD8" w:rsidRDefault="00D97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0A" w:rsidRPr="00815C0A" w:rsidRDefault="00815C0A" w:rsidP="00815C0A">
      <w:pPr>
        <w:widowControl w:val="0"/>
        <w:spacing w:after="0" w:line="240" w:lineRule="auto"/>
        <w:ind w:right="-397"/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</w:pPr>
      <w:r w:rsidRPr="00815C0A"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  <w:t xml:space="preserve">В.о. Мелітопольського міського голови, </w:t>
      </w:r>
    </w:p>
    <w:p w:rsidR="00815C0A" w:rsidRPr="00815C0A" w:rsidRDefault="00815C0A" w:rsidP="00815C0A">
      <w:pPr>
        <w:widowControl w:val="0"/>
        <w:spacing w:after="0" w:line="240" w:lineRule="auto"/>
        <w:ind w:right="-397"/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</w:pPr>
      <w:r w:rsidRPr="00815C0A"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  <w:t xml:space="preserve">перший заступник міського голови з питань </w:t>
      </w:r>
    </w:p>
    <w:p w:rsidR="00815C0A" w:rsidRPr="00815C0A" w:rsidRDefault="00815C0A" w:rsidP="00815C0A">
      <w:pPr>
        <w:widowControl w:val="0"/>
        <w:spacing w:after="0" w:line="240" w:lineRule="auto"/>
        <w:ind w:right="-397"/>
        <w:rPr>
          <w:rFonts w:ascii="Times New Roman" w:hAnsi="Times New Roman" w:cs="FreeSans"/>
          <w:kern w:val="1"/>
          <w:sz w:val="24"/>
          <w:szCs w:val="24"/>
          <w:lang w:val="uk-UA" w:eastAsia="zh-CN" w:bidi="hi-IN"/>
        </w:rPr>
      </w:pPr>
      <w:r w:rsidRPr="00815C0A"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  <w:t xml:space="preserve">діяльності виконавчих органів ради </w:t>
      </w:r>
      <w:r w:rsidRPr="00815C0A"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  <w:tab/>
      </w:r>
      <w:r w:rsidRPr="00815C0A"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  <w:tab/>
      </w:r>
      <w:r w:rsidRPr="00815C0A"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  <w:tab/>
      </w:r>
      <w:r w:rsidRPr="00815C0A">
        <w:rPr>
          <w:rFonts w:ascii="Times New Roman" w:hAnsi="Times New Roman" w:cs="FreeSans"/>
          <w:kern w:val="1"/>
          <w:sz w:val="28"/>
          <w:szCs w:val="28"/>
          <w:lang w:val="uk-UA" w:eastAsia="zh-CN" w:bidi="hi-IN"/>
        </w:rPr>
        <w:tab/>
        <w:t>І. РУДАКОВА</w:t>
      </w:r>
    </w:p>
    <w:p w:rsidR="00D97CD8" w:rsidRDefault="00D9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CD8" w:rsidRDefault="0094329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до розпорядження міського голови </w:t>
      </w:r>
    </w:p>
    <w:p w:rsidR="00D97CD8" w:rsidRDefault="0094329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94329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D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E71" w:rsidRPr="007D5E71">
        <w:rPr>
          <w:rFonts w:ascii="Times New Roman" w:hAnsi="Times New Roman" w:cs="Times New Roman"/>
          <w:b/>
          <w:sz w:val="28"/>
          <w:szCs w:val="28"/>
          <w:lang w:val="uk-UA"/>
        </w:rPr>
        <w:t>03.10.2018  № 438-р</w:t>
      </w:r>
    </w:p>
    <w:p w:rsidR="00D97CD8" w:rsidRDefault="00D9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ІНФОРМАЦІЙНА КАРТКА АДМІНІСТРАТИВНОЇ ПОСЛУГИ №</w:t>
      </w:r>
    </w:p>
    <w:p w:rsidR="00D97CD8" w:rsidRDefault="00D97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432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Первинна електронна  реєстрація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заявок на зарахування дітей, зареєстрованих у місті Мелітополі,  до закладів дошкільної освіти</w:t>
      </w: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(назва адміністративної послуги)</w:t>
      </w: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Мелітопольської міської ради Запорізької області</w:t>
      </w:r>
    </w:p>
    <w:p w:rsidR="00D97CD8" w:rsidRDefault="00943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(найменування суб’єкта надання адміністративної послуги)</w:t>
      </w:r>
    </w:p>
    <w:p w:rsidR="00D97CD8" w:rsidRDefault="00D9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6"/>
        <w:gridCol w:w="12"/>
        <w:gridCol w:w="3363"/>
        <w:gridCol w:w="5434"/>
      </w:tblGrid>
      <w:tr w:rsidR="00D97CD8">
        <w:trPr>
          <w:trHeight w:val="511"/>
        </w:trPr>
        <w:tc>
          <w:tcPr>
            <w:tcW w:w="9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97CD8" w:rsidRDefault="0094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Інформація про центр надання адміністративних послуг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97CD8">
        <w:trPr>
          <w:trHeight w:val="511"/>
        </w:trPr>
        <w:tc>
          <w:tcPr>
            <w:tcW w:w="40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центру надання адміністративної послуги, в якому здійснюється обслуговування суб`єкта звернення</w:t>
            </w:r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надання адміністративних послуг                м. Мелітополя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>
        <w:trPr>
          <w:trHeight w:val="511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72312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Запорізька обл., м. Мелітополь, 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Чернишевського,26</w:t>
            </w:r>
          </w:p>
        </w:tc>
      </w:tr>
      <w:tr w:rsidR="00D97CD8">
        <w:trPr>
          <w:trHeight w:val="1954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Понеділок, середа   з 08.00 до 17.00;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 громадян    з 08.00 до 15.00;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Вівторок,четвер       з 08.00 - 20.00 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 громадян    з 08.00 до 20.00;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П’ятниця                  з 08 до 15.45;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 громадян    з 08.00 до 15.00.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Вихідні дні: субота, неділя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 w:rsidRPr="0072481F">
        <w:trPr>
          <w:trHeight w:val="511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Телефони: начальник центру 42-42-12;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адміністратори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центру 44-45-44   </w:t>
            </w:r>
          </w:p>
          <w:p w:rsidR="00D97CD8" w:rsidRDefault="00724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mlt</w:t>
              </w:r>
              <w:proofErr w:type="spellEnd"/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9432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cnap.mlt/gov.ua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mltcnap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</w:tr>
      <w:tr w:rsidR="00D97CD8">
        <w:trPr>
          <w:trHeight w:val="221"/>
        </w:trPr>
        <w:tc>
          <w:tcPr>
            <w:tcW w:w="9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97CD8" w:rsidRPr="0072481F">
        <w:trPr>
          <w:trHeight w:val="281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Закони України  «Про освіту»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(2017), « Про дошкільну освіту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11.07.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2001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2628-ІІІ (зі змінами), «Про місцеве самоврядування в Україні» від 21.05.1997 № 280/97 -ВР, ст.20 ЗУ «Про звернення громадян» від 02.10.1996 3 393/96-ВР</w:t>
            </w:r>
          </w:p>
        </w:tc>
      </w:tr>
      <w:tr w:rsidR="00D97CD8">
        <w:trPr>
          <w:trHeight w:val="416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Акти Кабінету Міністрів України</w:t>
            </w:r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724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8">
              <w:r w:rsidR="0094329B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uk-UA"/>
                </w:rPr>
                <w:t>Постанова Кабінету Міністрів України від 12.03.2003 № 305 "Про затвердження Положення про дошкільний навчальний заклад "</w:t>
              </w:r>
            </w:hyperlink>
            <w:r w:rsidR="009432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змінами)</w:t>
            </w:r>
          </w:p>
        </w:tc>
      </w:tr>
    </w:tbl>
    <w:p w:rsidR="00D97CD8" w:rsidRDefault="009432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94329B"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6"/>
        <w:gridCol w:w="3321"/>
        <w:gridCol w:w="54"/>
        <w:gridCol w:w="5433"/>
      </w:tblGrid>
      <w:tr w:rsidR="00D97CD8">
        <w:trPr>
          <w:trHeight w:val="70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Лист МОН  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25.05.2011 №1/9-389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дотримання порядку прийому дитини до дошкільного навчального закладу.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Листу МОН 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16.11.2012 № 1/9-839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«Щодо прийому дітей до дошкільних навчальних закладів».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Лист МОН України від 17 липня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2013 року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№1/9-499 «Методичні рекомендації щодо створення уніфікованої системи електронної реєстрації дітей дошкільного віку».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Наказ департаменту освіти і науки ЗОДА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3333"/>
                <w:lang w:val="uk-UA"/>
              </w:rPr>
              <w:t xml:space="preserve">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18.11.2013 № 997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подальшу розбудову єдиного інформаційного простору регіону».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 w:rsidRPr="0072481F">
        <w:trPr>
          <w:trHeight w:val="699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Наказ управління освіти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Мелітопольської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3333"/>
                <w:lang w:val="uk-UA"/>
              </w:rPr>
              <w:t xml:space="preserve">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міської ради Запорізької області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03.12.2013 № 844 «Про подальшу розбудову єдиного інформаційного простору» .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>
        <w:trPr>
          <w:trHeight w:val="194"/>
        </w:trPr>
        <w:tc>
          <w:tcPr>
            <w:tcW w:w="9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7CD8" w:rsidRDefault="0094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  <w:p w:rsidR="00D97CD8" w:rsidRDefault="00D9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97CD8">
        <w:trPr>
          <w:trHeight w:val="281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Потреба у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електронній черзі для  зарахування дитини в заклад дошкільної освіти.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>
        <w:trPr>
          <w:trHeight w:val="3977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Вичерпний перелік документів, необхідних для отримання адміністративної послуги, а також вимоги до них 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1.Заява батьків або осіб, які їх замінюють про   реєстрацією в електронній черзі для зарахування до закладу дошкільної освіти.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2.Свідоцтво про народження дитини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опія).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3.Документ, що підтверджує реєстрацію місця проживання/перебування дитини одного з її батьків (копія).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4.Для реєстрації в електронній черзі необхідно: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1)  пам’ятати, що подати заявку на реєстрацію можна лише в один  заклад дошкільної освіти;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2) ознайомитися з повідомленням щодо неможливості зарахування дитини до дошкільного навчального закладу; 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3) вибрати заклад  дошкільної освіти( інформацію про заклад можна отримати на порталі ІСУО);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4) визначити  рік зарахування дитини в дитячий сад.</w:t>
            </w:r>
          </w:p>
        </w:tc>
      </w:tr>
    </w:tbl>
    <w:p w:rsidR="00D97CD8" w:rsidRDefault="00D97CD8">
      <w:pPr>
        <w:rPr>
          <w:lang w:val="uk-UA"/>
        </w:rPr>
      </w:pPr>
    </w:p>
    <w:p w:rsidR="00D97CD8" w:rsidRDefault="009432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</w:t>
      </w:r>
      <w:r w:rsidRPr="0094329B">
        <w:rPr>
          <w:rFonts w:ascii="Times New Roman" w:hAnsi="Times New Roman" w:cs="Times New Roman"/>
          <w:sz w:val="28"/>
          <w:szCs w:val="28"/>
          <w:lang w:val="uk-UA"/>
        </w:rPr>
        <w:t>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6"/>
        <w:gridCol w:w="3321"/>
        <w:gridCol w:w="5487"/>
      </w:tblGrid>
      <w:tr w:rsidR="00D97CD8" w:rsidRPr="0072481F">
        <w:trPr>
          <w:trHeight w:val="61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Подання документів, необхідних для отримання адміністративної послуги  здійснюється особисто замовником послуги або уповноваженою особою.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Первинна реєстрація дітей, зареєстрованих у місті Мелітополі, здійснюється у закладі дошкільної освіти  на підставі заявки батьків дитини або її законного представника.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Електронна первинна реєстрація здійснюється шляхом заповнення  реєстратором спеціальної  електронної форми на сайті обраного закладу дошкільної освіти.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реєстрації заявки  надається індивідуальний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верифікаційний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 та фіксується  дата її подачі.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>
        <w:trPr>
          <w:trHeight w:val="61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Безоплатно</w:t>
            </w:r>
          </w:p>
        </w:tc>
      </w:tr>
      <w:tr w:rsidR="00D97CD8">
        <w:trPr>
          <w:trHeight w:val="61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днів</w:t>
            </w:r>
          </w:p>
        </w:tc>
      </w:tr>
      <w:tr w:rsidR="00D97CD8">
        <w:trPr>
          <w:trHeight w:val="1069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1.Подання документів до заяви не в повному обсязі.   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2.Встановленні факти у поданих документах, що не відповідають дійсності або містять недостовірну інформацію.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>
        <w:trPr>
          <w:trHeight w:val="225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Повідомлення про реєстрацію</w:t>
            </w:r>
          </w:p>
        </w:tc>
      </w:tr>
      <w:tr w:rsidR="00D97CD8">
        <w:trPr>
          <w:trHeight w:val="61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Особисто замовником послуги або  уповноваженою особою через Центр надання адміністративних послуг м. Мелітополя.</w:t>
            </w:r>
          </w:p>
        </w:tc>
      </w:tr>
      <w:tr w:rsidR="00D97CD8">
        <w:trPr>
          <w:trHeight w:val="61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Примітка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9432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І. ЩЕРБАК</w:t>
      </w:r>
    </w:p>
    <w:p w:rsidR="00D97CD8" w:rsidRDefault="00D9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94329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2 до розпорядження міського голови </w:t>
      </w:r>
    </w:p>
    <w:p w:rsidR="00D97CD8" w:rsidRDefault="0094329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94329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A6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2F7" w:rsidRPr="001A62F7">
        <w:rPr>
          <w:rFonts w:ascii="Times New Roman" w:hAnsi="Times New Roman" w:cs="Times New Roman"/>
          <w:b/>
          <w:sz w:val="28"/>
          <w:szCs w:val="28"/>
          <w:lang w:val="uk-UA"/>
        </w:rPr>
        <w:t>03.10.2018  № 438-р</w:t>
      </w: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7CD8" w:rsidRDefault="00943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:rsidR="00D97CD8" w:rsidRDefault="0094329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ТЕХНОЛОГІЧНА КАРТКА</w:t>
      </w:r>
    </w:p>
    <w:p w:rsidR="00D97CD8" w:rsidRDefault="0094329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реєстрація  в електронній черзі дитини   для  зарахування в заклад дошкільної освіти </w:t>
      </w:r>
    </w:p>
    <w:p w:rsidR="00D97CD8" w:rsidRDefault="009432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(назва адміністративної послуги)</w:t>
      </w:r>
    </w:p>
    <w:p w:rsidR="00D97CD8" w:rsidRDefault="00D97C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6"/>
        <w:gridCol w:w="3116"/>
        <w:gridCol w:w="3018"/>
        <w:gridCol w:w="1054"/>
        <w:gridCol w:w="1850"/>
      </w:tblGrid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Етапи послуги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Відповідальна  посадова особа і структурний підрозділ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Дія 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(В,У, П, З)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Термін виконання (днів)</w:t>
            </w: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 і перевірка повноти вхідного пакету документів, реєстрація заяви, повідомлення про термін виконання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Адміністратор  Центру надання адміністративних послуг м. Мелітополя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день звернення</w:t>
            </w: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Формування адміністративної справи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Адміністратор Центру надання адміністративних послуг м. Мелітополя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дня</w:t>
            </w: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Передача пакету документів заявника відповідальній особі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Адміністратор  Центру надання адміністративних послуг м. Мелітополя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дня</w:t>
            </w: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права особи на реєстрацію в електронній черзі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Відповідальний спеціаліст управління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освіти Мелітопольської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3333"/>
                <w:lang w:val="uk-UA"/>
              </w:rPr>
              <w:t xml:space="preserve">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 Запорізької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3333"/>
                <w:lang w:val="uk-UA"/>
              </w:rPr>
              <w:t xml:space="preserve">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області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день надходження пакету документів</w:t>
            </w: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 і перевірка повноти вхідного пакету документів, повідомлення про термін виконання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Відповідальний спеціаліст управління освіти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Мелітопольської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Запорізької області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днів</w:t>
            </w: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реєстрації в електронній черзі на зарахування у ЗД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Уповноважена  особа управління освіти Мелітопольської міської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 Запорізької області,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керівник ЗДО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</w:t>
            </w: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днів</w:t>
            </w: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Передача повідомлення до Центру надання адміністративних послуг  про реєстрацію дитини  в електронній черзі на зарахування у ЗДО або про відмову в реєстрації  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Уповноважена особа управління  освіти Мелітопольської міської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 Запорізької області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10 день з дня подачі заявки</w:t>
            </w:r>
          </w:p>
        </w:tc>
      </w:tr>
    </w:tbl>
    <w:p w:rsidR="00D97CD8" w:rsidRDefault="00D97CD8">
      <w:pPr>
        <w:rPr>
          <w:lang w:val="uk-UA"/>
        </w:rPr>
      </w:pPr>
    </w:p>
    <w:p w:rsidR="00D97CD8" w:rsidRDefault="0094329B">
      <w:pPr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</w:t>
      </w:r>
      <w:r w:rsidRPr="0094329B">
        <w:rPr>
          <w:rFonts w:ascii="Times New Roman" w:hAnsi="Times New Roman" w:cs="Times New Roman"/>
          <w:sz w:val="28"/>
          <w:szCs w:val="28"/>
          <w:lang w:val="uk-UA"/>
        </w:rPr>
        <w:t xml:space="preserve">тка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4"/>
        <w:gridCol w:w="3123"/>
        <w:gridCol w:w="3027"/>
        <w:gridCol w:w="1052"/>
        <w:gridCol w:w="1838"/>
      </w:tblGrid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Видача повідомлення заявнику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Адміністратор Центру надання адміністративних послуг м. Мелітополя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Механізм  оскарження результатів надання адмін. послуги</w:t>
            </w:r>
          </w:p>
        </w:tc>
        <w:tc>
          <w:tcPr>
            <w:tcW w:w="5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Дії або бездіяльність посадових осіб, адміністраторів, уповноважених  відповідно до закону надавати адміністративні </w:t>
            </w:r>
            <w:r w:rsidRPr="009432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можуть бути оскаржені до суду в порядку визначеному законом</w:t>
            </w:r>
          </w:p>
        </w:tc>
      </w:tr>
      <w:tr w:rsidR="00D97CD8">
        <w:tc>
          <w:tcPr>
            <w:tcW w:w="9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кількість днів надання послуги – протягом 10 днів з дня надходження заяви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97CD8">
        <w:tc>
          <w:tcPr>
            <w:tcW w:w="9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7CD8" w:rsidRDefault="00943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кількість днів (передбачена законодавством) - 10 днів</w:t>
            </w:r>
          </w:p>
          <w:p w:rsidR="00D97CD8" w:rsidRDefault="00D9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97CD8" w:rsidRDefault="00D97C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97CD8" w:rsidRDefault="009432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І. ЩЕРБАК</w:t>
      </w:r>
    </w:p>
    <w:p w:rsidR="00D97CD8" w:rsidRDefault="00D9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97CD8" w:rsidRDefault="00D97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CD8" w:rsidRDefault="00D9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CD8" w:rsidRDefault="00D97CD8">
      <w:pPr>
        <w:ind w:firstLine="708"/>
        <w:jc w:val="both"/>
      </w:pPr>
    </w:p>
    <w:sectPr w:rsidR="00D97CD8" w:rsidSect="00D97CD8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71AE"/>
    <w:multiLevelType w:val="multilevel"/>
    <w:tmpl w:val="902677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A64FA6"/>
    <w:multiLevelType w:val="multilevel"/>
    <w:tmpl w:val="A4141B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97CD8"/>
    <w:rsid w:val="001A62F7"/>
    <w:rsid w:val="005969CB"/>
    <w:rsid w:val="0072481F"/>
    <w:rsid w:val="007D5E71"/>
    <w:rsid w:val="00815C0A"/>
    <w:rsid w:val="0094329B"/>
    <w:rsid w:val="00D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27BF"/>
  <w15:docId w15:val="{4911C026-E9C3-43BC-B990-435A6A33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E4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05129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C45A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D97CD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D97CD8"/>
    <w:pPr>
      <w:spacing w:after="140" w:line="288" w:lineRule="auto"/>
    </w:pPr>
  </w:style>
  <w:style w:type="paragraph" w:styleId="a5">
    <w:name w:val="List"/>
    <w:basedOn w:val="a4"/>
    <w:rsid w:val="00D97CD8"/>
    <w:rPr>
      <w:rFonts w:cs="FreeSans"/>
    </w:rPr>
  </w:style>
  <w:style w:type="paragraph" w:styleId="a6">
    <w:name w:val="Title"/>
    <w:basedOn w:val="a"/>
    <w:rsid w:val="00D97CD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D97CD8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051296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05129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1022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lt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6527F-7B06-4444-BAB6-F032E932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5775</Words>
  <Characters>3292</Characters>
  <Application>Microsoft Office Word</Application>
  <DocSecurity>0</DocSecurity>
  <Lines>27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8</cp:revision>
  <cp:lastPrinted>2018-09-27T07:39:00Z</cp:lastPrinted>
  <dcterms:created xsi:type="dcterms:W3CDTF">2018-09-27T07:39:00Z</dcterms:created>
  <dcterms:modified xsi:type="dcterms:W3CDTF">2021-08-10T05:02:00Z</dcterms:modified>
  <dc:language>ru-RU</dc:language>
</cp:coreProperties>
</file>